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CF8" w:rsidRPr="00467C16" w:rsidRDefault="005E1CF8" w:rsidP="005E1CF8">
      <w:pPr>
        <w:widowControl/>
        <w:spacing w:before="100" w:beforeAutospacing="1" w:after="100" w:afterAutospacing="1" w:line="400" w:lineRule="exact"/>
        <w:rPr>
          <w:rFonts w:ascii="黑体" w:eastAsia="黑体" w:hAnsi="Times New Roman" w:cs="Times New Roman"/>
          <w:kern w:val="0"/>
          <w:sz w:val="32"/>
          <w:szCs w:val="32"/>
        </w:rPr>
      </w:pPr>
      <w:r w:rsidRPr="00467C16">
        <w:rPr>
          <w:rFonts w:ascii="黑体" w:eastAsia="黑体" w:hAnsi="Times New Roman" w:cs="Times New Roman"/>
          <w:kern w:val="0"/>
          <w:sz w:val="32"/>
          <w:szCs w:val="32"/>
        </w:rPr>
        <w:t>附件2</w:t>
      </w:r>
    </w:p>
    <w:p w:rsidR="005E1CF8" w:rsidRPr="00467C16" w:rsidRDefault="005E1CF8" w:rsidP="005E1CF8">
      <w:pPr>
        <w:widowControl/>
        <w:spacing w:before="100" w:beforeAutospacing="1" w:after="100" w:afterAutospacing="1" w:line="400" w:lineRule="exact"/>
        <w:jc w:val="center"/>
        <w:rPr>
          <w:rFonts w:asciiTheme="minorEastAsia" w:hAnsiTheme="minorEastAsia" w:cs="Times New Roman"/>
          <w:kern w:val="0"/>
          <w:sz w:val="36"/>
          <w:szCs w:val="36"/>
        </w:rPr>
      </w:pPr>
      <w:bookmarkStart w:id="0" w:name="_GoBack"/>
      <w:r w:rsidRPr="00467C16">
        <w:rPr>
          <w:rFonts w:asciiTheme="minorEastAsia" w:hAnsiTheme="minorEastAsia" w:cs="Times New Roman"/>
          <w:kern w:val="0"/>
          <w:sz w:val="36"/>
          <w:szCs w:val="36"/>
        </w:rPr>
        <w:t>201</w:t>
      </w:r>
      <w:r>
        <w:rPr>
          <w:rFonts w:asciiTheme="minorEastAsia" w:hAnsiTheme="minorEastAsia" w:cs="Times New Roman" w:hint="eastAsia"/>
          <w:kern w:val="0"/>
          <w:sz w:val="36"/>
          <w:szCs w:val="36"/>
        </w:rPr>
        <w:t>9</w:t>
      </w:r>
      <w:r w:rsidRPr="00467C16">
        <w:rPr>
          <w:rFonts w:asciiTheme="minorEastAsia" w:hAnsiTheme="minorEastAsia" w:cs="Times New Roman"/>
          <w:kern w:val="0"/>
          <w:sz w:val="36"/>
          <w:szCs w:val="36"/>
        </w:rPr>
        <w:t>年澳大利亚羊毛进口国别关税配额申请表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0"/>
        <w:gridCol w:w="425"/>
        <w:gridCol w:w="2343"/>
        <w:gridCol w:w="1482"/>
        <w:gridCol w:w="147"/>
        <w:gridCol w:w="278"/>
        <w:gridCol w:w="145"/>
        <w:gridCol w:w="985"/>
        <w:gridCol w:w="3090"/>
      </w:tblGrid>
      <w:tr w:rsidR="005E1CF8" w:rsidRPr="00E53359" w:rsidTr="00833898">
        <w:trPr>
          <w:trHeight w:val="296"/>
        </w:trPr>
        <w:tc>
          <w:tcPr>
            <w:tcW w:w="4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企业名称：</w:t>
            </w:r>
          </w:p>
        </w:tc>
        <w:tc>
          <w:tcPr>
            <w:tcW w:w="4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统一社会信用代码：</w:t>
            </w:r>
          </w:p>
        </w:tc>
      </w:tr>
      <w:tr w:rsidR="005E1CF8" w:rsidRPr="00E53359" w:rsidTr="00833898">
        <w:trPr>
          <w:trHeight w:val="272"/>
        </w:trPr>
        <w:tc>
          <w:tcPr>
            <w:tcW w:w="4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企业注册地址：</w:t>
            </w:r>
          </w:p>
        </w:tc>
        <w:tc>
          <w:tcPr>
            <w:tcW w:w="4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联系电话：</w:t>
            </w:r>
          </w:p>
        </w:tc>
      </w:tr>
      <w:tr w:rsidR="005E1CF8" w:rsidRPr="00E53359" w:rsidTr="00833898">
        <w:trPr>
          <w:trHeight w:val="404"/>
        </w:trPr>
        <w:tc>
          <w:tcPr>
            <w:tcW w:w="4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企业性质：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  </w:t>
            </w:r>
          </w:p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□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国有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□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股份制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□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民营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□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外商投资</w:t>
            </w:r>
          </w:p>
        </w:tc>
        <w:tc>
          <w:tcPr>
            <w:tcW w:w="4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企业类型：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  </w:t>
            </w:r>
          </w:p>
          <w:p w:rsidR="005E1CF8" w:rsidRPr="00E53359" w:rsidRDefault="005E1CF8" w:rsidP="00833898">
            <w:pPr>
              <w:widowControl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□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生产企业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   □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贸易流通企业</w:t>
            </w:r>
          </w:p>
        </w:tc>
      </w:tr>
      <w:tr w:rsidR="005E1CF8" w:rsidRPr="00E53359" w:rsidTr="00833898">
        <w:trPr>
          <w:trHeight w:val="398"/>
        </w:trPr>
        <w:tc>
          <w:tcPr>
            <w:tcW w:w="92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配额申请：</w:t>
            </w:r>
          </w:p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□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一般贸易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     □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加工贸易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  □201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8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年有进口实绩者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□201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8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年无进口实绩者</w:t>
            </w:r>
          </w:p>
        </w:tc>
      </w:tr>
      <w:tr w:rsidR="005E1CF8" w:rsidRPr="00E53359" w:rsidTr="00833898">
        <w:trPr>
          <w:trHeight w:val="264"/>
        </w:trPr>
        <w:tc>
          <w:tcPr>
            <w:tcW w:w="4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本次申请数量（吨）：</w:t>
            </w:r>
          </w:p>
        </w:tc>
        <w:tc>
          <w:tcPr>
            <w:tcW w:w="4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当年已申领累计数量（吨）：</w:t>
            </w:r>
          </w:p>
        </w:tc>
      </w:tr>
      <w:tr w:rsidR="005E1CF8" w:rsidRPr="00E53359" w:rsidTr="00833898">
        <w:trPr>
          <w:trHeight w:val="254"/>
        </w:trPr>
        <w:tc>
          <w:tcPr>
            <w:tcW w:w="92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以下由生产企业填写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201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8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年情况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:                                          </w:t>
            </w:r>
          </w:p>
        </w:tc>
      </w:tr>
      <w:tr w:rsidR="005E1CF8" w:rsidRPr="00E53359" w:rsidTr="00833898">
        <w:trPr>
          <w:cantSplit/>
          <w:trHeight w:val="244"/>
        </w:trPr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产品及生产经营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一般贸易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产品名称：</w:t>
            </w:r>
          </w:p>
        </w:tc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加工原料名称：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羊毛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</w:t>
            </w:r>
          </w:p>
        </w:tc>
      </w:tr>
      <w:tr w:rsidR="005E1CF8" w:rsidRPr="00E53359" w:rsidTr="00833898">
        <w:trPr>
          <w:cantSplit/>
          <w:trHeight w:val="27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原料加工能力（吨）：</w:t>
            </w:r>
          </w:p>
        </w:tc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年实际处理能力（吨）：</w:t>
            </w:r>
          </w:p>
        </w:tc>
      </w:tr>
      <w:tr w:rsidR="005E1CF8" w:rsidRPr="00E53359" w:rsidTr="00833898">
        <w:trPr>
          <w:cantSplit/>
          <w:trHeight w:val="2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年实际产量（吨）：</w:t>
            </w:r>
          </w:p>
        </w:tc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年实际用量（吨）：</w:t>
            </w:r>
          </w:p>
        </w:tc>
      </w:tr>
      <w:tr w:rsidR="005E1CF8" w:rsidRPr="00E53359" w:rsidTr="00833898">
        <w:trPr>
          <w:cantSplit/>
          <w:trHeight w:val="33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47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该产品年销售额（万元）：</w:t>
            </w:r>
          </w:p>
        </w:tc>
      </w:tr>
      <w:tr w:rsidR="005E1CF8" w:rsidRPr="00E53359" w:rsidTr="00833898">
        <w:trPr>
          <w:cantSplit/>
          <w:trHeight w:val="38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加工贸易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出口产品名称：</w:t>
            </w:r>
          </w:p>
        </w:tc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进口原料名称：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羊毛</w:t>
            </w:r>
          </w:p>
        </w:tc>
      </w:tr>
      <w:tr w:rsidR="005E1CF8" w:rsidRPr="00E53359" w:rsidTr="00833898">
        <w:trPr>
          <w:cantSplit/>
          <w:trHeight w:val="3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原料加工能力（吨）：</w:t>
            </w:r>
          </w:p>
        </w:tc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年实际进口量（吨）：</w:t>
            </w:r>
          </w:p>
        </w:tc>
      </w:tr>
      <w:tr w:rsidR="005E1CF8" w:rsidRPr="00E53359" w:rsidTr="00833898">
        <w:trPr>
          <w:cantSplit/>
          <w:trHeight w:val="26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年实际出口量（吨）：</w:t>
            </w:r>
          </w:p>
        </w:tc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年进口处理需求（吨）：</w:t>
            </w:r>
          </w:p>
        </w:tc>
      </w:tr>
      <w:tr w:rsidR="005E1CF8" w:rsidRPr="00E53359" w:rsidTr="00833898">
        <w:trPr>
          <w:trHeight w:val="213"/>
        </w:trPr>
        <w:tc>
          <w:tcPr>
            <w:tcW w:w="9284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以下由有进口实绩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(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不包括代理进口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)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的贸易流通企业填写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201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8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年情况：</w:t>
            </w:r>
          </w:p>
        </w:tc>
      </w:tr>
      <w:tr w:rsidR="005E1CF8" w:rsidRPr="00E53359" w:rsidTr="00833898">
        <w:trPr>
          <w:cantSplit/>
          <w:trHeight w:val="516"/>
        </w:trPr>
        <w:tc>
          <w:tcPr>
            <w:tcW w:w="38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进口情况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一般贸易配额</w:t>
            </w:r>
          </w:p>
        </w:tc>
        <w:tc>
          <w:tcPr>
            <w:tcW w:w="397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分配量（吨）：</w:t>
            </w:r>
          </w:p>
        </w:tc>
        <w:tc>
          <w:tcPr>
            <w:tcW w:w="42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加工贸易</w:t>
            </w:r>
          </w:p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配额</w:t>
            </w:r>
          </w:p>
        </w:tc>
        <w:tc>
          <w:tcPr>
            <w:tcW w:w="407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分配量（吨）：</w:t>
            </w:r>
          </w:p>
        </w:tc>
      </w:tr>
      <w:tr w:rsidR="005E1CF8" w:rsidRPr="00E53359" w:rsidTr="00833898">
        <w:trPr>
          <w:cantSplit/>
          <w:trHeight w:val="536"/>
        </w:trPr>
        <w:tc>
          <w:tcPr>
            <w:tcW w:w="30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7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实际进口量（吨）：</w:t>
            </w:r>
          </w:p>
        </w:tc>
        <w:tc>
          <w:tcPr>
            <w:tcW w:w="60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实际进口量（吨）：</w:t>
            </w:r>
          </w:p>
        </w:tc>
      </w:tr>
      <w:tr w:rsidR="005E1CF8" w:rsidRPr="00E53359" w:rsidTr="00833898">
        <w:trPr>
          <w:cantSplit/>
          <w:trHeight w:val="488"/>
        </w:trPr>
        <w:tc>
          <w:tcPr>
            <w:tcW w:w="30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7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ind w:left="82" w:hangingChars="34" w:hanging="82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调整期退回量（吨）：</w:t>
            </w:r>
          </w:p>
        </w:tc>
        <w:tc>
          <w:tcPr>
            <w:tcW w:w="60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7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ind w:left="82" w:hangingChars="34" w:hanging="82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调整期退回量（吨）：</w:t>
            </w:r>
          </w:p>
        </w:tc>
      </w:tr>
      <w:tr w:rsidR="005E1CF8" w:rsidRPr="00E53359" w:rsidTr="00833898">
        <w:trPr>
          <w:trHeight w:val="248"/>
        </w:trPr>
        <w:tc>
          <w:tcPr>
            <w:tcW w:w="9284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进口合同</w:t>
            </w:r>
          </w:p>
        </w:tc>
      </w:tr>
      <w:tr w:rsidR="005E1CF8" w:rsidRPr="00E53359" w:rsidTr="00833898">
        <w:trPr>
          <w:trHeight w:val="224"/>
        </w:trPr>
        <w:tc>
          <w:tcPr>
            <w:tcW w:w="5064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进口商：</w:t>
            </w:r>
          </w:p>
        </w:tc>
        <w:tc>
          <w:tcPr>
            <w:tcW w:w="422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进口商海关编码：</w:t>
            </w:r>
          </w:p>
        </w:tc>
      </w:tr>
      <w:tr w:rsidR="005E1CF8" w:rsidRPr="00E53359" w:rsidTr="00833898">
        <w:trPr>
          <w:trHeight w:val="200"/>
        </w:trPr>
        <w:tc>
          <w:tcPr>
            <w:tcW w:w="315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合同号：</w:t>
            </w:r>
          </w:p>
        </w:tc>
        <w:tc>
          <w:tcPr>
            <w:tcW w:w="3037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商品名称：</w:t>
            </w:r>
          </w:p>
        </w:tc>
        <w:tc>
          <w:tcPr>
            <w:tcW w:w="30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商品编码：</w:t>
            </w:r>
          </w:p>
        </w:tc>
      </w:tr>
      <w:tr w:rsidR="005E1CF8" w:rsidRPr="00E53359" w:rsidTr="00833898">
        <w:trPr>
          <w:trHeight w:val="325"/>
        </w:trPr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合同数量（吨）：</w:t>
            </w:r>
          </w:p>
        </w:tc>
        <w:tc>
          <w:tcPr>
            <w:tcW w:w="3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签约日期：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报关口岸：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1.     2.</w:t>
            </w:r>
          </w:p>
        </w:tc>
      </w:tr>
      <w:tr w:rsidR="005E1CF8" w:rsidRPr="00E53359" w:rsidTr="00833898">
        <w:trPr>
          <w:trHeight w:val="272"/>
        </w:trPr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装船期：</w:t>
            </w:r>
          </w:p>
        </w:tc>
        <w:tc>
          <w:tcPr>
            <w:tcW w:w="3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原产地：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贸易国（地区）：</w:t>
            </w:r>
          </w:p>
        </w:tc>
      </w:tr>
      <w:tr w:rsidR="005E1CF8" w:rsidRPr="00E53359" w:rsidTr="00833898">
        <w:trPr>
          <w:trHeight w:val="276"/>
        </w:trPr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合同单价：</w:t>
            </w:r>
          </w:p>
        </w:tc>
        <w:tc>
          <w:tcPr>
            <w:tcW w:w="3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合同总值：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总值折美元：</w:t>
            </w:r>
          </w:p>
        </w:tc>
      </w:tr>
      <w:tr w:rsidR="005E1CF8" w:rsidRPr="00E53359" w:rsidTr="00833898">
        <w:trPr>
          <w:trHeight w:val="266"/>
        </w:trPr>
        <w:tc>
          <w:tcPr>
            <w:tcW w:w="92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是否同意对外提供本企业基本信息和配额申领数量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      □ 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是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    □ 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否</w:t>
            </w:r>
          </w:p>
        </w:tc>
      </w:tr>
      <w:tr w:rsidR="005E1CF8" w:rsidRPr="00E53359" w:rsidTr="00833898">
        <w:trPr>
          <w:trHeight w:val="1487"/>
        </w:trPr>
        <w:tc>
          <w:tcPr>
            <w:tcW w:w="92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F8" w:rsidRPr="00E53359" w:rsidRDefault="005E1CF8" w:rsidP="00833898">
            <w:pPr>
              <w:widowControl/>
              <w:spacing w:line="260" w:lineRule="exact"/>
              <w:ind w:firstLine="482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本企业已阅知《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201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9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年新西兰羊毛和毛条、澳大利亚羊毛进口国别关税配额管理实施细则》相关内容，承诺：保证符合国家规定的羊毛、毛条进口关税配额申领条件，保证提交的各项申请材料内容真实、准确、完整。如获得羊毛、毛条关税配额，保证按照国家有关法律、法规、规章开展进口业务。有违反</w:t>
            </w:r>
            <w:proofErr w:type="gramStart"/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本承诺</w:t>
            </w:r>
            <w:proofErr w:type="gramEnd"/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的，愿意承担相关责任和后果。</w:t>
            </w:r>
          </w:p>
          <w:p w:rsidR="005E1CF8" w:rsidRPr="00E53359" w:rsidRDefault="005E1CF8" w:rsidP="00833898">
            <w:pPr>
              <w:widowControl/>
              <w:spacing w:line="280" w:lineRule="exact"/>
              <w:ind w:firstLine="480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  <w:p w:rsidR="005E1CF8" w:rsidRPr="00E53359" w:rsidRDefault="005E1CF8" w:rsidP="00833898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申请企业（盖章）：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       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企业法定代表人（签字）：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        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年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月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日</w:t>
            </w:r>
          </w:p>
        </w:tc>
      </w:tr>
    </w:tbl>
    <w:p w:rsidR="005E1CF8" w:rsidRPr="00E53359" w:rsidRDefault="005E1CF8" w:rsidP="005E1CF8">
      <w:pPr>
        <w:widowControl/>
        <w:spacing w:before="100" w:beforeAutospacing="1" w:after="100" w:afterAutospacing="1" w:line="240" w:lineRule="exact"/>
        <w:rPr>
          <w:rFonts w:ascii="Times New Roman" w:eastAsia="仿宋_GB2312" w:hAnsi="Times New Roman" w:cs="Times New Roman"/>
          <w:kern w:val="0"/>
          <w:sz w:val="24"/>
        </w:rPr>
      </w:pPr>
      <w:r w:rsidRPr="00E53359">
        <w:rPr>
          <w:rFonts w:ascii="Times New Roman" w:eastAsia="仿宋_GB2312" w:hAnsi="Times New Roman" w:cs="Times New Roman"/>
          <w:kern w:val="0"/>
          <w:sz w:val="24"/>
        </w:rPr>
        <w:t>填表说明</w:t>
      </w:r>
      <w:r w:rsidRPr="00E53359">
        <w:rPr>
          <w:rFonts w:ascii="Times New Roman" w:eastAsia="仿宋_GB2312" w:hAnsi="Times New Roman" w:cs="Times New Roman"/>
          <w:kern w:val="0"/>
          <w:sz w:val="24"/>
        </w:rPr>
        <w:t>:1.“</w:t>
      </w:r>
      <w:r w:rsidRPr="00E53359">
        <w:rPr>
          <w:rFonts w:ascii="Times New Roman" w:eastAsia="仿宋_GB2312" w:hAnsi="Times New Roman" w:cs="Times New Roman"/>
          <w:kern w:val="0"/>
          <w:sz w:val="24"/>
        </w:rPr>
        <w:t>产品及生产经营</w:t>
      </w:r>
      <w:r w:rsidRPr="00E53359">
        <w:rPr>
          <w:rFonts w:ascii="Times New Roman" w:eastAsia="仿宋_GB2312" w:hAnsi="Times New Roman" w:cs="Times New Roman"/>
          <w:kern w:val="0"/>
          <w:sz w:val="24"/>
        </w:rPr>
        <w:t>”</w:t>
      </w:r>
      <w:r w:rsidRPr="00E53359">
        <w:rPr>
          <w:rFonts w:ascii="Times New Roman" w:eastAsia="仿宋_GB2312" w:hAnsi="Times New Roman" w:cs="Times New Roman"/>
          <w:kern w:val="0"/>
          <w:sz w:val="24"/>
        </w:rPr>
        <w:t>指以羊毛为主要原料生产的产品、能力、产量、用量及出口量。</w:t>
      </w:r>
    </w:p>
    <w:p w:rsidR="005E1CF8" w:rsidRPr="005E1CF8" w:rsidRDefault="005E1CF8" w:rsidP="005E1CF8">
      <w:pPr>
        <w:widowControl/>
        <w:spacing w:before="100" w:beforeAutospacing="1" w:after="100" w:afterAutospacing="1" w:line="240" w:lineRule="exact"/>
        <w:rPr>
          <w:rFonts w:ascii="Times New Roman" w:eastAsia="仿宋_GB2312" w:hAnsi="Times New Roman" w:cs="Times New Roman"/>
          <w:kern w:val="0"/>
          <w:sz w:val="24"/>
        </w:rPr>
        <w:sectPr w:rsidR="005E1CF8" w:rsidRPr="005E1CF8" w:rsidSect="00E53359">
          <w:footerReference w:type="default" r:id="rId7"/>
          <w:pgSz w:w="11906" w:h="16838"/>
          <w:pgMar w:top="1440" w:right="1800" w:bottom="1440" w:left="1800" w:header="851" w:footer="992" w:gutter="0"/>
          <w:cols w:space="720"/>
          <w:docGrid w:type="linesAndChars" w:linePitch="312"/>
        </w:sectPr>
      </w:pPr>
      <w:r w:rsidRPr="00E53359">
        <w:rPr>
          <w:rFonts w:ascii="Times New Roman" w:eastAsia="仿宋_GB2312" w:hAnsi="Times New Roman" w:cs="Times New Roman"/>
          <w:kern w:val="0"/>
          <w:sz w:val="24"/>
        </w:rPr>
        <w:t>2.“</w:t>
      </w:r>
      <w:r w:rsidRPr="00E53359">
        <w:rPr>
          <w:rFonts w:ascii="Times New Roman" w:eastAsia="仿宋_GB2312" w:hAnsi="Times New Roman" w:cs="Times New Roman"/>
          <w:kern w:val="0"/>
          <w:sz w:val="24"/>
        </w:rPr>
        <w:t>实际进口量</w:t>
      </w:r>
      <w:r w:rsidRPr="00E53359">
        <w:rPr>
          <w:rFonts w:ascii="Times New Roman" w:eastAsia="仿宋_GB2312" w:hAnsi="Times New Roman" w:cs="Times New Roman"/>
          <w:kern w:val="0"/>
          <w:sz w:val="24"/>
        </w:rPr>
        <w:t>”</w:t>
      </w:r>
      <w:r w:rsidRPr="00E53359">
        <w:rPr>
          <w:rFonts w:ascii="Times New Roman" w:eastAsia="仿宋_GB2312" w:hAnsi="Times New Roman" w:cs="Times New Roman"/>
          <w:kern w:val="0"/>
          <w:sz w:val="24"/>
        </w:rPr>
        <w:t>指</w:t>
      </w:r>
      <w:r w:rsidRPr="00E53359">
        <w:rPr>
          <w:rFonts w:ascii="Times New Roman" w:eastAsia="仿宋_GB2312" w:hAnsi="Times New Roman" w:cs="Times New Roman"/>
          <w:kern w:val="0"/>
          <w:sz w:val="24"/>
        </w:rPr>
        <w:t>201</w:t>
      </w:r>
      <w:r>
        <w:rPr>
          <w:rFonts w:ascii="Times New Roman" w:eastAsia="仿宋_GB2312" w:hAnsi="Times New Roman" w:cs="Times New Roman" w:hint="eastAsia"/>
          <w:kern w:val="0"/>
          <w:sz w:val="24"/>
        </w:rPr>
        <w:t>9</w:t>
      </w:r>
      <w:r>
        <w:rPr>
          <w:rFonts w:ascii="Times New Roman" w:eastAsia="仿宋_GB2312" w:hAnsi="Times New Roman" w:cs="Times New Roman"/>
          <w:kern w:val="0"/>
          <w:sz w:val="24"/>
        </w:rPr>
        <w:t>年国别关税配额分配</w:t>
      </w:r>
      <w:proofErr w:type="gramStart"/>
      <w:r>
        <w:rPr>
          <w:rFonts w:ascii="Times New Roman" w:eastAsia="仿宋_GB2312" w:hAnsi="Times New Roman" w:cs="Times New Roman"/>
          <w:kern w:val="0"/>
          <w:sz w:val="24"/>
        </w:rPr>
        <w:t>量进口</w:t>
      </w:r>
      <w:proofErr w:type="gramEnd"/>
      <w:r>
        <w:rPr>
          <w:rFonts w:ascii="Times New Roman" w:eastAsia="仿宋_GB2312" w:hAnsi="Times New Roman" w:cs="Times New Roman"/>
          <w:kern w:val="0"/>
          <w:sz w:val="24"/>
        </w:rPr>
        <w:t>核销的累计数量（包括延期配额数量）</w:t>
      </w:r>
    </w:p>
    <w:p w:rsidR="00844F45" w:rsidRPr="00E53359" w:rsidRDefault="00844F45" w:rsidP="005E1CF8">
      <w:pPr>
        <w:widowControl/>
        <w:spacing w:before="100" w:beforeAutospacing="1" w:after="100" w:afterAutospacing="1" w:line="400" w:lineRule="exact"/>
        <w:rPr>
          <w:rFonts w:ascii="Times New Roman" w:eastAsia="仿宋_GB2312" w:hAnsi="Times New Roman" w:cs="Times New Roman" w:hint="eastAsia"/>
          <w:kern w:val="0"/>
          <w:sz w:val="24"/>
        </w:rPr>
      </w:pPr>
    </w:p>
    <w:sectPr w:rsidR="00844F45" w:rsidRPr="00E533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A9B" w:rsidRDefault="00884A9B" w:rsidP="0008063F">
      <w:r>
        <w:separator/>
      </w:r>
    </w:p>
  </w:endnote>
  <w:endnote w:type="continuationSeparator" w:id="0">
    <w:p w:rsidR="00884A9B" w:rsidRDefault="00884A9B" w:rsidP="00080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1502262"/>
      <w:docPartObj>
        <w:docPartGallery w:val="Page Numbers (Bottom of Page)"/>
        <w:docPartUnique/>
      </w:docPartObj>
    </w:sdtPr>
    <w:sdtEndPr/>
    <w:sdtContent>
      <w:p w:rsidR="00945F65" w:rsidRDefault="00945F6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CF8" w:rsidRPr="005E1CF8">
          <w:rPr>
            <w:noProof/>
            <w:lang w:val="zh-CN"/>
          </w:rPr>
          <w:t>1</w:t>
        </w:r>
        <w:r>
          <w:fldChar w:fldCharType="end"/>
        </w:r>
      </w:p>
    </w:sdtContent>
  </w:sdt>
  <w:p w:rsidR="00945F65" w:rsidRDefault="00945F6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A9B" w:rsidRDefault="00884A9B" w:rsidP="0008063F">
      <w:r>
        <w:separator/>
      </w:r>
    </w:p>
  </w:footnote>
  <w:footnote w:type="continuationSeparator" w:id="0">
    <w:p w:rsidR="00884A9B" w:rsidRDefault="00884A9B" w:rsidP="000806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6B2"/>
    <w:rsid w:val="000412DD"/>
    <w:rsid w:val="00057746"/>
    <w:rsid w:val="0008063F"/>
    <w:rsid w:val="001169F3"/>
    <w:rsid w:val="00126849"/>
    <w:rsid w:val="00157455"/>
    <w:rsid w:val="00197E29"/>
    <w:rsid w:val="002348B3"/>
    <w:rsid w:val="002564F2"/>
    <w:rsid w:val="002D62DF"/>
    <w:rsid w:val="00316F35"/>
    <w:rsid w:val="0034478B"/>
    <w:rsid w:val="004642A9"/>
    <w:rsid w:val="00467C16"/>
    <w:rsid w:val="00535839"/>
    <w:rsid w:val="005E1CF8"/>
    <w:rsid w:val="006018A8"/>
    <w:rsid w:val="00621A56"/>
    <w:rsid w:val="00652688"/>
    <w:rsid w:val="00671E75"/>
    <w:rsid w:val="006B3F4A"/>
    <w:rsid w:val="006C16B2"/>
    <w:rsid w:val="00757647"/>
    <w:rsid w:val="00787949"/>
    <w:rsid w:val="007F23BD"/>
    <w:rsid w:val="00817070"/>
    <w:rsid w:val="00844F45"/>
    <w:rsid w:val="00884A9B"/>
    <w:rsid w:val="008B749A"/>
    <w:rsid w:val="008F0FBF"/>
    <w:rsid w:val="00945F65"/>
    <w:rsid w:val="009D2D66"/>
    <w:rsid w:val="009F40D2"/>
    <w:rsid w:val="00A11130"/>
    <w:rsid w:val="00B35526"/>
    <w:rsid w:val="00B61E30"/>
    <w:rsid w:val="00BA5811"/>
    <w:rsid w:val="00BE2688"/>
    <w:rsid w:val="00C11FC8"/>
    <w:rsid w:val="00C15729"/>
    <w:rsid w:val="00D704A1"/>
    <w:rsid w:val="00E53359"/>
    <w:rsid w:val="00EE74B3"/>
    <w:rsid w:val="00F10FFF"/>
    <w:rsid w:val="00FD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06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06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06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063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11FC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11FC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06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06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06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063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11FC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11F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5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BBDFD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chengchun</dc:creator>
  <cp:keywords/>
  <dc:description/>
  <cp:lastModifiedBy>dell</cp:lastModifiedBy>
  <cp:revision>2</cp:revision>
  <cp:lastPrinted>2018-12-11T10:51:00Z</cp:lastPrinted>
  <dcterms:created xsi:type="dcterms:W3CDTF">2011-09-10T06:51:00Z</dcterms:created>
  <dcterms:modified xsi:type="dcterms:W3CDTF">2011-09-10T06:51:00Z</dcterms:modified>
</cp:coreProperties>
</file>